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stylesWithEffects.xml" ContentType="application/vnd.ms-word.stylesWithEffect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pPr>
        <w:pStyle w:val=""/>
        <w:jc w:val="center"/>
      </w:pPr>
      <w:r>
        <w:rPr>
          <w:b/>
          <w:color w:val="000000"/>
          <w:sz w:val="28"/>
          <w:szCs w:val="28"/>
        </w:rPr>
        <w:t>入党积极分子培训材料：</w:t>
      </w:r>
    </w:p>
    <w:p>
      <w:pPr>
        <w:pStyle w:val=""/>
      </w:pPr>
      <w:r>
        <w:rPr>
          <w:color w:val="000000"/>
        </w:rPr>
        <w:t>1．科学发展观，是同马克思列宁主义、毛泽东思想、邓小平理论和 “三个代表”重要思想 一脉相承又与时俱进的科学理论。</w:t>
      </w:r>
    </w:p>
    <w:p>
      <w:pPr>
        <w:pStyle w:val=""/>
      </w:pPr>
      <w:r>
        <w:rPr>
          <w:color w:val="000000"/>
        </w:rPr>
        <w:t>2. 马克思主义认为，政党是一定阶级、阶层或集团的积极分子为维护本阶级 ，围绕着夺取政权巩固政权或影响政府 而结合起来采取共同行动的阶级组织。</w:t>
      </w:r>
    </w:p>
    <w:p>
      <w:pPr>
        <w:pStyle w:val=""/>
      </w:pPr>
      <w:r>
        <w:rPr>
          <w:color w:val="000000"/>
        </w:rPr>
        <w:t>3．中国共产党是 中国工人阶级 的先锋队，同时是中国人民和中华民族 的先锋队，是 中国特色 社会主义事业的领导核心，代表中国先进生力的发展要求 ，代表中国 先进文化的前进方向 ，代表中国最广大人民的根本利益 。</w:t>
      </w:r>
    </w:p>
    <w:p>
      <w:pPr>
        <w:pStyle w:val=""/>
      </w:pPr>
      <w:r>
        <w:rPr>
          <w:color w:val="000000"/>
        </w:rPr>
        <w:t>4</w:t>
      </w:r>
      <w:r>
        <w:rPr>
          <w:color w:val="000000"/>
        </w:rPr>
        <w:t>两个务必:务必使同志们继续地保持谦虚、谨慎、不骄、不躁的作风，务必使同志们继续地保持艰苦奋斗的作风。</w:t>
      </w:r>
    </w:p>
    <w:p>
      <w:pPr>
        <w:pStyle w:val=""/>
      </w:pPr>
      <w:r>
        <w:rPr>
          <w:color w:val="000000"/>
        </w:rPr>
        <w:t>5</w:t>
      </w:r>
      <w:r>
        <w:rPr>
          <w:color w:val="000000"/>
        </w:rPr>
        <w:t>三个有利于:是否有利于发展社会主义社会生产力,是否有利于提高社会主义国家的综合国力,是否有利于提高人民生活水平的</w:t>
      </w:r>
    </w:p>
    <w:p>
      <w:pPr>
        <w:pStyle w:val=""/>
      </w:pPr>
      <w:r>
        <w:rPr>
          <w:color w:val="000000"/>
        </w:rPr>
        <w:t>6</w:t>
      </w:r>
      <w:r>
        <w:rPr>
          <w:color w:val="000000"/>
        </w:rPr>
        <w:t>．党的共产主义最高理想，只有在 社会主义社会 充分发展和高度发达的基础上才能实现。</w:t>
      </w:r>
    </w:p>
    <w:p>
      <w:pPr>
        <w:pStyle w:val=""/>
      </w:pPr>
      <w:r>
        <w:rPr>
          <w:color w:val="000000"/>
        </w:rPr>
        <w:t>7</w:t>
      </w:r>
      <w:r>
        <w:rPr>
          <w:color w:val="000000"/>
        </w:rPr>
        <w:t>．以毛泽东同志为主要代表的中国共产党人，把 马克思列宁主义的基本原理 同 中国革命的具体实践 相结合，创立了毛泽东思想。</w:t>
      </w:r>
    </w:p>
    <w:p>
      <w:pPr>
        <w:pStyle w:val=""/>
      </w:pPr>
      <w:r>
        <w:rPr>
          <w:color w:val="000000"/>
        </w:rPr>
        <w:t>8</w:t>
      </w:r>
      <w:r>
        <w:rPr>
          <w:color w:val="000000"/>
        </w:rPr>
        <w:t>．中国共产党是根据自己的 纲领 和章程 ，按照 民主集中制 原则组织起来的统一整体。</w:t>
      </w:r>
    </w:p>
    <w:p>
      <w:pPr>
        <w:pStyle w:val=""/>
      </w:pPr>
      <w:r>
        <w:rPr>
          <w:color w:val="000000"/>
        </w:rPr>
        <w:t>9</w:t>
      </w:r>
      <w:r>
        <w:rPr>
          <w:color w:val="000000"/>
        </w:rPr>
        <w:t>．现阶段，我国社会的主要矛盾是人民日益增长的物质文化需求　和落后社会生产 之间的矛盾。</w:t>
      </w:r>
    </w:p>
    <w:p>
      <w:pPr>
        <w:pStyle w:val=""/>
      </w:pPr>
      <w:r>
        <w:rPr>
          <w:color w:val="000000"/>
        </w:rPr>
        <w:t>10</w:t>
      </w:r>
      <w:r>
        <w:rPr>
          <w:color w:val="000000"/>
        </w:rPr>
        <w:t>.</w:t>
      </w:r>
      <w:r>
        <w:rPr>
          <w:color w:val="000000"/>
        </w:rPr>
        <w:t>发展是党执政兴国的第一要务。</w:t>
      </w:r>
    </w:p>
    <w:p>
      <w:pPr>
        <w:pStyle w:val=""/>
      </w:pPr>
      <w:r>
        <w:rPr>
          <w:color w:val="000000"/>
        </w:rPr>
        <w:t>11</w:t>
      </w:r>
      <w:r>
        <w:rPr>
          <w:color w:val="000000"/>
        </w:rPr>
        <w:t>．党在社会主义初级阶段的基本路线是：领导和团结 全国各族人民 ，以 经济建设 为中心，坚持四项基本原则 ，坚持改革开放 ，自力更生，艰苦创业，为把我国建设成为富强民主文明和谐 的社会主义现代化国家而奋斗。</w:t>
      </w:r>
    </w:p>
    <w:p>
      <w:pPr>
        <w:pStyle w:val=""/>
        <w:ind w:firstLine="210"/>
      </w:pPr>
      <w:r>
        <w:rPr>
          <w:color w:val="000000"/>
        </w:rPr>
        <w:t>.党的四项基本原则：是指坚持社会主义道路，坚持人民民主专政，坚持中国共产党领导，坚持马克思列宁主义、毛泽东思想。</w:t>
      </w:r>
    </w:p>
    <w:p>
      <w:pPr>
        <w:pStyle w:val=""/>
      </w:pPr>
      <w:r>
        <w:rPr>
          <w:color w:val="000000"/>
        </w:rPr>
        <w:t>12</w:t>
      </w:r>
      <w:r>
        <w:rPr>
          <w:color w:val="000000"/>
        </w:rPr>
        <w:t>．中国共产党按照“ 一个国家、两种制度 ” 的方针，完成祖国统一大业。</w:t>
      </w:r>
    </w:p>
    <w:p>
      <w:pPr>
        <w:pStyle w:val=""/>
      </w:pPr>
      <w:r>
        <w:rPr>
          <w:color w:val="000000"/>
        </w:rPr>
        <w:t>13</w:t>
      </w:r>
      <w:r>
        <w:rPr>
          <w:color w:val="000000"/>
        </w:rPr>
        <w:t>．中国共产党在国际事务中，坚持 独立自主 和平外交政策，维护我国的独立和主权，反对霸权主义和强权政治，维护世界和平，促进人类共同进步。</w:t>
      </w:r>
    </w:p>
    <w:p>
      <w:pPr>
        <w:pStyle w:val=""/>
      </w:pPr>
      <w:r>
        <w:rPr>
          <w:color w:val="000000"/>
        </w:rPr>
        <w:t>14</w:t>
      </w:r>
      <w:r>
        <w:rPr>
          <w:color w:val="000000"/>
        </w:rPr>
        <w:t>．中国共产党党员是 中国工人阶级 的,有共产主义觉悟 的先锋战士。</w:t>
      </w:r>
    </w:p>
    <w:p>
      <w:pPr>
        <w:pStyle w:val=""/>
      </w:pPr>
      <w:r>
        <w:rPr>
          <w:color w:val="000000"/>
        </w:rPr>
        <w:t>15</w:t>
      </w:r>
      <w:r>
        <w:rPr>
          <w:color w:val="000000"/>
        </w:rPr>
        <w:t>．发展党员，必须经过党的 支部 ，坚持 个别吸收 的原则</w:t>
      </w:r>
    </w:p>
    <w:p>
      <w:pPr>
        <w:pStyle w:val=""/>
      </w:pPr>
      <w:r>
        <w:rPr>
          <w:color w:val="000000"/>
        </w:rPr>
        <w:t>16</w:t>
      </w:r>
      <w:r>
        <w:rPr>
          <w:color w:val="000000"/>
        </w:rPr>
        <w:t>．发展党员，必须由 两 名 正式 党员作入党介绍人。</w:t>
      </w:r>
    </w:p>
    <w:p>
      <w:pPr>
        <w:pStyle w:val=""/>
      </w:pPr>
      <w:r>
        <w:rPr>
          <w:color w:val="000000"/>
        </w:rPr>
        <w:t>17</w:t>
      </w:r>
      <w:r>
        <w:rPr>
          <w:color w:val="000000"/>
        </w:rPr>
        <w:t>．党员的党龄从 预备期满转为正式党员 之日算起。</w:t>
      </w:r>
    </w:p>
    <w:p>
      <w:pPr>
        <w:pStyle w:val=""/>
      </w:pPr>
      <w:r>
        <w:rPr>
          <w:color w:val="000000"/>
        </w:rPr>
        <w:t>18</w:t>
      </w:r>
      <w:r>
        <w:rPr>
          <w:color w:val="000000"/>
        </w:rPr>
        <w:t xml:space="preserve">  .预备党员的义务与正式党员一样。</w:t>
      </w:r>
    </w:p>
    <w:p>
      <w:pPr>
        <w:pStyle w:val=""/>
      </w:pPr>
      <w:r>
        <w:rPr>
          <w:color w:val="000000"/>
        </w:rPr>
        <w:t>19</w:t>
      </w:r>
      <w:r>
        <w:rPr>
          <w:color w:val="000000"/>
        </w:rPr>
        <w:t>. .预备党员的预备期一般为一年。</w:t>
      </w:r>
    </w:p>
    <w:p>
      <w:pPr>
        <w:pStyle w:val=""/>
      </w:pPr>
      <w:r>
        <w:rPr>
          <w:color w:val="000000"/>
        </w:rPr>
        <w:t>20．中国共产党和各民主党派共同协商、管理国家事务的合作方式主要包括：中国人民政治协商会议 中国共产党召集的协商座谈会 共同参加国家政权等几种形式。</w:t>
      </w:r>
    </w:p>
    <w:p>
      <w:pPr>
        <w:pStyle w:val=""/>
      </w:pPr>
      <w:r>
        <w:rPr>
          <w:color w:val="000000"/>
        </w:rPr>
        <w:t xml:space="preserve">21．《中国共产党第三次修正章程决案》是我们党历史上唯一 一次不是由党的代表大会通过的党章。 </w:t>
      </w:r>
    </w:p>
    <w:p>
      <w:pPr>
        <w:pStyle w:val=""/>
      </w:pPr>
      <w:r>
        <w:rPr>
          <w:color w:val="000000"/>
        </w:rPr>
        <w:t>22．十七大党章中党的基本路线的新表述增加的内容是：和谐</w:t>
      </w:r>
    </w:p>
    <w:p>
      <w:pPr>
        <w:pStyle w:val=""/>
      </w:pPr>
      <w:r>
        <w:rPr>
          <w:color w:val="000000"/>
        </w:rPr>
        <w:t>23．党员的先进性，党员与一般群众的根本区别，就在于党员具有高度的共产主义觉悟</w:t>
      </w:r>
    </w:p>
    <w:p>
      <w:pPr>
        <w:pStyle w:val=""/>
      </w:pPr>
      <w:r>
        <w:rPr>
          <w:color w:val="000000"/>
        </w:rPr>
        <w:t>24．党的十七大党章提出党要适应改革开放和社会主义现代化建设的要求，坚持科学执政、民主执政、依法执政加强和改善党的领导。</w:t>
      </w:r>
    </w:p>
    <w:p>
      <w:pPr>
        <w:pStyle w:val=""/>
      </w:pPr>
      <w:r>
        <w:rPr>
          <w:color w:val="000000"/>
        </w:rPr>
        <w:t>党在社会主义初级阶段的基本路线：领导和团结全国各族人民，以经济建设为中心，坚持四项基本原则，坚持改革开放，自力更生，艰苦创业，为把我国建设成为富强、民主、文明、的社会主义现代化强国而奋斗。</w:t>
      </w:r>
    </w:p>
    <w:p>
      <w:pPr>
        <w:pStyle w:val=""/>
      </w:pPr>
      <w:r>
        <w:rPr>
          <w:color w:val="000000"/>
        </w:rPr>
        <w:t>25.中国共产党党员是中国工人阶级的有共产主义觉悟的先锋战士。</w:t>
      </w:r>
    </w:p>
    <w:p>
      <w:pPr>
        <w:pStyle w:val=""/>
      </w:pPr>
      <w:r>
        <w:rPr>
          <w:color w:val="000000"/>
        </w:rPr>
        <w:t>中国共产党党员必须全心全意为人民服务，不惜牺牲个人的一切，为实现共产主义奋斗终身。</w:t>
      </w:r>
    </w:p>
    <w:p>
      <w:pPr>
        <w:pStyle w:val=""/>
      </w:pPr>
      <w:r>
        <w:rPr>
          <w:color w:val="000000"/>
        </w:rPr>
        <w:t>中国共产党党员永远是劳动人民的普通一员。除了法律和政策规定范围内的个人利益和工作职权以外，所有共产党员都不得谋求任何私利和特权。</w:t>
      </w:r>
    </w:p>
    <w:p>
      <w:pPr>
        <w:pStyle w:val=""/>
      </w:pPr>
      <w:r>
        <w:rPr>
          <w:color w:val="000000"/>
        </w:rPr>
        <w:t>26．党章规定什么样的人面向党旗宣誓：预备党员</w:t>
      </w:r>
    </w:p>
    <w:p>
      <w:pPr>
        <w:pStyle w:val=""/>
      </w:pPr>
      <w:r>
        <w:rPr>
          <w:color w:val="000000"/>
        </w:rPr>
        <w:t>27．党的最高领导机关是：党的全国代表大会和它所产生的中央委员会</w:t>
      </w:r>
    </w:p>
    <w:p>
      <w:pPr>
        <w:pStyle w:val=""/>
      </w:pPr>
      <w:r>
        <w:rPr>
          <w:color w:val="000000"/>
        </w:rPr>
        <w:t>28．我国的社会主义建设必须从我国的基本国情出发，走中国特色社会主义道路</w:t>
      </w:r>
    </w:p>
    <w:p>
      <w:pPr>
        <w:pStyle w:val=""/>
      </w:pPr>
      <w:r>
        <w:rPr>
          <w:color w:val="000000"/>
        </w:rPr>
        <w:t>30．在新世纪新阶段，党的建设必须实现的基本要求是：</w:t>
      </w:r>
    </w:p>
    <w:p>
      <w:pPr>
        <w:pStyle w:val=""/>
      </w:pPr>
      <w:r>
        <w:rPr>
          <w:color w:val="000000"/>
        </w:rPr>
        <w:t>坚持党的基本路线，坚持解放思想，实事求是，与时俱进，坚持全心全意为人民服务 ，坚持民主集中制</w:t>
      </w:r>
    </w:p>
    <w:p>
      <w:pPr>
        <w:pStyle w:val=""/>
      </w:pPr>
      <w:r>
        <w:rPr>
          <w:color w:val="000000"/>
        </w:rPr>
        <w:t>31．始终做到“三个代表”是中国共产党的立党之本，执政之基，力量之源</w:t>
      </w:r>
    </w:p>
    <w:p>
      <w:pPr>
        <w:pStyle w:val=""/>
      </w:pPr>
      <w:r>
        <w:rPr>
          <w:color w:val="000000"/>
        </w:rPr>
        <w:t>32．科学发展观的基本要素是：第一要义是发展，基本要求是全面协调可持续，核心是以人为本 。根本方法是统筹兼顾。</w:t>
      </w:r>
    </w:p>
    <w:p>
      <w:pPr>
        <w:pStyle w:val=""/>
      </w:pPr>
      <w:r>
        <w:rPr>
          <w:color w:val="000000"/>
        </w:rPr>
        <w:t>33．中国特色社会主义事业总体布局是全面推进：经济建设，政治建设，文化建设，社会建设</w:t>
      </w:r>
    </w:p>
    <w:p>
      <w:pPr>
        <w:pStyle w:val=""/>
      </w:pPr>
      <w:r>
        <w:rPr>
          <w:color w:val="000000"/>
        </w:rPr>
        <w:t>34．中国共产党党员的基本条件是：中国工人阶级的有共产主义觉悟的先锋战士，必须全心全意为人民服务，不惜牺牲个人的一切，为实现共产主义奋斗终身，永远是劳动人民的普通一员</w:t>
      </w:r>
    </w:p>
    <w:p>
      <w:pPr>
        <w:pStyle w:val=""/>
      </w:pPr>
      <w:r>
        <w:rPr>
          <w:color w:val="000000"/>
        </w:rPr>
        <w:t>35.贯彻“三个代表”重要思想，关键在与时俱进，核心在党的先进性，本质在坚持立党为公，执政为民。</w:t>
      </w:r>
    </w:p>
    <w:p>
      <w:pPr>
        <w:pStyle w:val=""/>
      </w:pPr>
      <w:r>
        <w:rPr>
          <w:color w:val="000000"/>
        </w:rPr>
        <w:t>36.加强和改进当的作风建设的核心问题是：保持党同人民群众的血肉联系。</w:t>
      </w:r>
    </w:p>
    <w:p>
      <w:pPr>
        <w:pStyle w:val=""/>
      </w:pPr>
      <w:r>
        <w:rPr>
          <w:color w:val="000000"/>
        </w:rPr>
        <w:t>37.当前和今后一个时期，加强党的执政能力的主要任务是：构建社会主义和谐社会的能力</w:t>
      </w:r>
    </w:p>
    <w:p>
      <w:pPr>
        <w:pStyle w:val=""/>
      </w:pPr>
      <w:r>
        <w:rPr>
          <w:color w:val="000000"/>
        </w:rPr>
        <w:t>35．从申请入党到成为一名共产党员必须经过的程序是：1.被确定为入党积极分子2.被确定为发展对象3.进行政治审查4.预备党员的转正</w:t>
      </w:r>
    </w:p>
    <w:p>
      <w:pPr>
        <w:pStyle w:val=""/>
      </w:pPr>
      <w:r>
        <w:rPr>
          <w:color w:val="000000"/>
        </w:rPr>
        <w:t>36．</w:t>
      </w:r>
      <w:r>
        <w:rPr>
          <w:color w:val="000000"/>
        </w:rPr>
        <w:t xml:space="preserve"> </w:t>
      </w:r>
      <w:r>
        <w:rPr>
          <w:color w:val="000000"/>
        </w:rPr>
        <w:t>预备党员转正必须由本人</w:t>
      </w:r>
      <w:r>
        <w:rPr>
          <w:color w:val="000000"/>
        </w:rPr>
        <w:t>向党组织</w:t>
      </w:r>
      <w:r>
        <w:rPr>
          <w:color w:val="000000"/>
        </w:rPr>
        <w:t>提出转正申请</w:t>
      </w:r>
    </w:p>
    <w:p>
      <w:pPr>
        <w:pStyle w:val=""/>
        <w:rPr>
          <w:color w:val="000000"/>
        </w:rPr>
      </w:pPr>
      <w:r>
        <w:rPr>
          <w:color w:val="000000"/>
        </w:rPr>
        <w:t>37科学发展观的理论内涵：科学发展观</w:t>
      </w:r>
      <w:r>
        <w:rPr>
          <w:color w:val="000000"/>
        </w:rPr>
        <w:t>，第一要义是发展，核心是以人为本，基本要求是全面协调可持续，根本发法是统筹兼顾。必须坚持把发展作为党执政兴国的第一要务。发展，对于全面建设小康社会，加快推进社会主义现代化，具有决定性意义。必须坚持以人为本。全心全意为人民服务是党的根本宗旨。党的一切奋斗和工作都是为了造福人民。必须坚持全面协调可持续发展。必须统筹兼顾。</w:t>
      </w:r>
    </w:p>
    <w:p>
      <w:pPr>
        <w:pStyle w:val=""/>
      </w:pPr>
      <w:r>
        <w:rPr>
          <w:color w:val="000000"/>
        </w:rPr>
        <w:t xml:space="preserve">38党员享有下列权利： </w:t>
      </w:r>
    </w:p>
    <w:p>
      <w:pPr>
        <w:pStyle w:val=""/>
      </w:pPr>
      <w:r>
        <w:rPr>
          <w:color w:val="000000"/>
        </w:rPr>
        <w:t xml:space="preserve">（一）参加党的有关会议，阅读党的有关文件，接受党的教育和培训。 </w:t>
      </w:r>
    </w:p>
    <w:p>
      <w:pPr>
        <w:pStyle w:val=""/>
      </w:pPr>
      <w:r>
        <w:rPr>
          <w:color w:val="000000"/>
        </w:rPr>
        <w:t xml:space="preserve">（二）在党的会议上和党报党刊上，参加关于党的政策问题的讨论。 </w:t>
      </w:r>
    </w:p>
    <w:p>
      <w:pPr>
        <w:pStyle w:val=""/>
      </w:pPr>
      <w:r>
        <w:rPr>
          <w:color w:val="000000"/>
        </w:rPr>
        <w:t xml:space="preserve">（三）对党的工作提出建议和倡议。 </w:t>
      </w:r>
    </w:p>
    <w:p>
      <w:pPr>
        <w:pStyle w:val=""/>
      </w:pPr>
      <w:r>
        <w:rPr>
          <w:color w:val="000000"/>
        </w:rPr>
        <w:t xml:space="preserve">（四）在党的会议上有根据地批评党的任何组织和任何党员，向党负责地揭发、检举党的任何组织和任何党员违法乱纪的事实，要求处分违法乱纪的党员，要求罢免或撤换不称职的干部。 </w:t>
      </w:r>
    </w:p>
    <w:p>
      <w:pPr>
        <w:pStyle w:val=""/>
      </w:pPr>
      <w:r>
        <w:rPr>
          <w:color w:val="000000"/>
        </w:rPr>
        <w:t xml:space="preserve">（五）行使表决权、选举权，有被选举权。 </w:t>
      </w:r>
    </w:p>
    <w:p>
      <w:pPr>
        <w:pStyle w:val=""/>
      </w:pPr>
      <w:r>
        <w:rPr>
          <w:color w:val="000000"/>
        </w:rPr>
        <w:t xml:space="preserve">（六）在党组织讨论决定对党员的党纪处分或作出鉴定时，本人有权参加和进行申辩，其他党员可以为他作证和辩护。 </w:t>
      </w:r>
    </w:p>
    <w:p>
      <w:pPr>
        <w:pStyle w:val=""/>
      </w:pPr>
      <w:r>
        <w:rPr>
          <w:color w:val="000000"/>
        </w:rPr>
        <w:t xml:space="preserve">（七）对党的决议和政策如有不同意见，在坚决执行的前提下，可以声明保留，并且可以把自己的意见向党的上级组织直至中央提出。 </w:t>
      </w:r>
    </w:p>
    <w:p>
      <w:pPr>
        <w:pStyle w:val=""/>
      </w:pPr>
      <w:r>
        <w:rPr>
          <w:color w:val="000000"/>
        </w:rPr>
        <w:t>（八）向党的上级组织直至中央提出请求、申诉和控告，并要求有关组织给以负责的答复</w:t>
      </w:r>
    </w:p>
    <w:p>
      <w:pPr>
        <w:pStyle w:val=""/>
      </w:pPr>
      <w:r>
        <w:rPr>
          <w:color w:val="000000"/>
        </w:rPr>
        <w:t>39.中国特色社会主义理论体系：</w:t>
      </w:r>
    </w:p>
    <w:p>
      <w:pPr>
        <w:pStyle w:val=""/>
      </w:pPr>
      <w:r>
        <w:rPr>
          <w:color w:val="000000"/>
        </w:rPr>
        <w:t>包括</w:t>
      </w:r>
      <w:r>
        <w:rPr>
          <w:color w:val="000000"/>
        </w:rPr>
        <w:t>邓小平理论、“三个代表”重要思想以及科学发展观等重大战略思想整合为一个统一整体，统称为“中国特色社会主义理论体系”</w:t>
      </w:r>
    </w:p>
    <w:p>
      <w:pPr>
        <w:pStyle w:val=""/>
      </w:pPr>
      <w:r>
        <w:rPr>
          <w:color w:val="000000"/>
        </w:rPr>
        <w:t>中国特色社会主义理论体系，在新的时代条件下系统回答了什么是社会主义、怎样建设社会主义，建设什么样的党、怎样建设党，实现什么样的发展、怎样发展等重大理论和实际问题，在建设中国特色社会主义的思想路线、发展道路、发展阶段和发展战略、根本任务、发展动力、依靠力量、国际战略、领导力量和根本目的等重大问题上取得了丰硕成果，是贯通哲学、政治经济学、科学社会主义等领域，覆盖经济、政治、科技、教育、文化、民族、军事、外交、统一战线、祖国统一、党的建设等方面的系统的科学理论体系。这个理论体系</w:t>
      </w:r>
      <w:r>
        <w:rPr>
          <w:color w:val="000000"/>
        </w:rPr>
        <w:t>是</w:t>
      </w:r>
      <w:r>
        <w:rPr>
          <w:color w:val="000000"/>
        </w:rPr>
        <w:t>马克思主义</w:t>
      </w:r>
      <w:r>
        <w:rPr>
          <w:color w:val="000000"/>
        </w:rPr>
        <w:t>中国化的最新成果，是党最宝贵的精神财富，是全国各族人民团结奋斗的共同思想基础。</w:t>
      </w:r>
      <w:r>
        <w:rPr>
          <w:color w:val="000000"/>
        </w:rPr>
        <w:t xml:space="preserve"> </w:t>
      </w:r>
    </w:p>
    <w:p>
      <w:pPr>
        <w:pStyle w:val=""/>
      </w:pPr>
      <w:r>
        <w:rPr>
          <w:color w:val="000000"/>
        </w:rPr>
        <w:t>40.</w:t>
      </w:r>
      <w:r>
        <w:rPr>
          <w:color w:val="000000"/>
        </w:rPr>
        <w:t>党员必须履行下列义务</w:t>
      </w:r>
      <w:r>
        <w:rPr>
          <w:color w:val="000000"/>
        </w:rPr>
        <w:t>：</w:t>
      </w:r>
    </w:p>
    <w:p>
      <w:pPr>
        <w:pStyle w:val=""/>
        <w:ind w:firstLine="210"/>
      </w:pPr>
      <w:r>
        <w:rPr>
          <w:color w:val="000000"/>
        </w:rPr>
        <w:t>认真学习马克思列宁主义、毛泽东思想、邓小平理论和“三个代表”重要思想，学习党的路线、方针、政策及决议，学习党的基本知识，学习科学、文化和业务知识，努力提高为人民服务的本领。</w:t>
      </w:r>
    </w:p>
    <w:p>
      <w:pPr>
        <w:pStyle w:val=""/>
        <w:ind w:firstLine="105"/>
      </w:pPr>
      <w:r>
        <w:rPr>
          <w:color w:val="000000"/>
        </w:rPr>
        <w:t>贯彻执行党的基本路线和各项方针、政策，带头参加改革开放和社会主义现代化建设，带动群众为经济发展和社会进步艰苦奋斗，在生产、工作、学习和社会生活中起先锋模范作用。</w:t>
      </w:r>
    </w:p>
    <w:p>
      <w:pPr>
        <w:pStyle w:val=""/>
      </w:pPr>
      <w:r>
        <w:rPr>
          <w:color w:val="000000"/>
        </w:rPr>
        <w:t>坚持党和人民的利益高于一切，个人利益服从党和人民的利益，吃苦在前，享受在后，克己奉公，多做贡献。</w:t>
      </w:r>
    </w:p>
    <w:p>
      <w:pPr>
        <w:pStyle w:val=""/>
        <w:ind w:firstLine="105"/>
      </w:pPr>
      <w:r>
        <w:rPr>
          <w:color w:val="000000"/>
        </w:rPr>
        <w:t>自觉遵守党的纪律，模范遵守国家的法律法规，严格保守党和国家的秘密，执行党的决定，服从组织分配，积极完成党的任务。</w:t>
      </w:r>
    </w:p>
    <w:p>
      <w:pPr>
        <w:pStyle w:val=""/>
      </w:pPr>
      <w:r>
        <w:rPr>
          <w:color w:val="000000"/>
        </w:rPr>
        <w:t xml:space="preserve">  维护党的团结和统一，对党忠诚老实，言行一致，坚决反对一切派别组织和小集团活动，反对阳奉阴违的两面派行为和一切阴谋诡计。</w:t>
      </w:r>
    </w:p>
    <w:p>
      <w:pPr>
        <w:pStyle w:val=""/>
      </w:pPr>
      <w:r>
        <w:rPr>
          <w:color w:val="000000"/>
        </w:rPr>
        <w:t xml:space="preserve">  切实开展批评和自我批评，勇于揭露和纠正工作中的缺点、错误，坚决同消极腐败现象作斗争。</w:t>
      </w:r>
    </w:p>
    <w:p>
      <w:pPr>
        <w:pStyle w:val=""/>
      </w:pPr>
      <w:r>
        <w:rPr>
          <w:color w:val="000000"/>
        </w:rPr>
        <w:t xml:space="preserve">  密切联系群众，向群众宣传党的主张，遇事同群众商量，及时向党反映群众的意见和要求，维护群众的正当利益。</w:t>
      </w:r>
    </w:p>
    <w:p>
      <w:pPr>
        <w:pStyle w:val=""/>
      </w:pPr>
      <w:r>
        <w:rPr>
          <w:color w:val="000000"/>
        </w:rPr>
        <w:t xml:space="preserve">  发扬社会主义新风尚，提倡共产主义道德，为了保护国家和人民的利益，在一切困难和危险的时刻挺身而出，英勇斗争，不怕牺牲。</w:t>
      </w:r>
    </w:p>
    <w:p>
      <w:pPr>
        <w:pStyle w:val=""/>
        <w:ind w:firstLine="210"/>
        <w:rPr>
          <w:color w:val="000000"/>
        </w:rPr>
      </w:pPr>
      <w:r>
        <w:rPr>
          <w:color w:val="000000"/>
        </w:rPr>
        <w:t xml:space="preserve"> </w:t>
      </w:r>
    </w:p>
    <w:p>
      <w:pPr>
        <w:pStyle w:val=""/>
        <w:ind w:firstLine="210"/>
        <w:rPr>
          <w:color w:val="000000"/>
        </w:rPr>
      </w:pPr>
      <w:r>
        <w:rPr>
          <w:color w:val="000000"/>
        </w:rPr>
        <w:t>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Pr>
        <w:pStyle w:val=""/>
      </w:pPr>
      <w:r>
        <w:rPr>
          <w:color w:val="000000"/>
        </w:rPr>
        <w:t xml:space="preserve">  预备党员的预备期为一年。党组织对预备党员应当认真教育和考察。</w:t>
      </w:r>
    </w:p>
    <w:p>
      <w:pPr>
        <w:pStyle w:val=""/>
      </w:pPr>
      <w:r>
        <w:rPr>
          <w:color w:val="000000"/>
        </w:rPr>
        <w:t>预备党员的义务同正式党员一样。预备党员的权利，除了没有表决权、选举权和被选举权以外，也同正式党员一样。</w:t>
      </w:r>
    </w:p>
    <w:p>
      <w:pPr>
        <w:pStyle w:val=""/>
      </w:pPr>
      <w:r>
        <w:rPr>
          <w:color w:val="000000"/>
        </w:rPr>
        <w:t>41.</w:t>
      </w:r>
      <w:r>
        <w:rPr>
          <w:color w:val="000000"/>
        </w:rPr>
        <w:t>.</w:t>
      </w:r>
      <w:r>
        <w:rPr>
          <w:color w:val="000000"/>
        </w:rPr>
        <w:t>党员的党龄，从预备期满转为正式党员之日算起。</w:t>
      </w:r>
    </w:p>
    <w:p>
      <w:pPr>
        <w:pStyle w:val=""/>
        <w:ind w:firstLine="105"/>
      </w:pPr>
      <w:r>
        <w:rPr>
          <w:color w:val="000000"/>
        </w:rPr>
        <w:t>42.</w:t>
      </w:r>
      <w:r>
        <w:rPr>
          <w:color w:val="000000"/>
        </w:rPr>
        <w:t>.</w:t>
      </w:r>
      <w:r>
        <w:rPr>
          <w:color w:val="000000"/>
        </w:rPr>
        <w:t>党员有退党的自由。党员要求退党，应当经支部大会讨论后宣布除名，并报上级党组织备案。</w:t>
      </w:r>
    </w:p>
    <w:p>
      <w:pPr>
        <w:pStyle w:val=""/>
        <w:ind w:firstLine="105"/>
      </w:pPr>
      <w:r>
        <w:rPr>
          <w:color w:val="000000"/>
        </w:rPr>
        <w:t>党员如果没有正当理由，连续六个月不参加党的组织生活，或不交纳党费，或不做党所分配的工作，就被认为是自行脱党。支部大会应当决定把这样的党员除名，并报上级党组织批准。　　　</w:t>
      </w:r>
    </w:p>
    <w:p>
      <w:pPr>
        <w:pStyle w:val=""/>
        <w:ind w:firstLine="210"/>
      </w:pPr>
      <w:r>
        <w:rPr>
          <w:color w:val="000000"/>
        </w:rPr>
        <w:t>4</w:t>
      </w:r>
      <w:r>
        <w:rPr>
          <w:color w:val="000000"/>
        </w:rPr>
        <w:t>3</w:t>
      </w:r>
      <w:r>
        <w:rPr>
          <w:color w:val="000000"/>
        </w:rPr>
        <w:t>.</w:t>
      </w:r>
      <w:r>
        <w:rPr>
          <w:color w:val="000000"/>
        </w:rPr>
        <w:t>党的全国代表大会每五年举行一次，由中央委员会召集。中央委员会认为有必要，或者有三分之一以上的省一级组织提出要求，全国代表大会可以提前举行；如无非常情况，不得延期举行。</w:t>
      </w:r>
    </w:p>
    <w:p>
      <w:pPr>
        <w:pStyle w:val=""/>
      </w:pPr>
      <w:r>
        <w:rPr>
          <w:color w:val="000000"/>
        </w:rPr>
        <w:t>4</w:t>
      </w:r>
      <w:r>
        <w:rPr>
          <w:color w:val="000000"/>
        </w:rPr>
        <w:t>4</w:t>
      </w:r>
      <w:r>
        <w:rPr>
          <w:color w:val="000000"/>
        </w:rPr>
        <w:t>.</w:t>
      </w:r>
      <w:r>
        <w:rPr>
          <w:color w:val="000000"/>
        </w:rPr>
        <w:t>全国代表大会代表的名额和选举办法，由中央委员会决定。</w:t>
      </w:r>
    </w:p>
    <w:p>
      <w:pPr>
        <w:pStyle w:val=""/>
      </w:pPr>
      <w:r>
        <w:rPr>
          <w:color w:val="000000"/>
        </w:rPr>
        <w:t>44.</w:t>
      </w:r>
      <w:r>
        <w:rPr>
          <w:color w:val="000000"/>
        </w:rPr>
        <w:t>党的纪律处分有五种：警告、严重警告、撤销党内职务、留党察看、开除党籍。</w:t>
      </w:r>
    </w:p>
    <w:p>
      <w:pPr>
        <w:pStyle w:val=""/>
      </w:pPr>
      <w:r>
        <w:rPr>
          <w:color w:val="000000"/>
        </w:rPr>
        <w:t>留党察看最长不超过两年。党员在留党察看期间没有表决权、选举权和被选举权。党员经过留党察看，确已改正错误的，应当恢复其党员的权利；坚持错误不改的，应当开除党籍。</w:t>
      </w:r>
    </w:p>
    <w:p>
      <w:pPr>
        <w:pStyle w:val=""/>
        <w:rPr>
          <w:color w:val="000000"/>
        </w:rPr>
      </w:pPr>
      <w:r>
        <w:rPr>
          <w:color w:val="000000"/>
        </w:rPr>
        <w:t>开除党籍是党内的最高处分。</w:t>
      </w:r>
    </w:p>
    <w:p>
      <w:pPr>
        <w:pStyle w:val=""/>
      </w:pPr>
      <w:r>
        <w:rPr>
          <w:color w:val="000000"/>
        </w:rPr>
        <w:t>45.</w:t>
      </w:r>
      <w:r>
        <w:rPr>
          <w:color w:val="000000"/>
        </w:rPr>
        <w:t>中国共产党党徽为镰刀和锤头组成的图案。</w:t>
      </w:r>
    </w:p>
    <w:p>
      <w:pPr>
        <w:pStyle w:val=""/>
      </w:pPr>
      <w:r>
        <w:rPr>
          <w:color w:val="000000"/>
        </w:rPr>
        <w:t>中国共产党党旗为旗面缀有金黄色党徽图案的红旗。</w:t>
      </w:r>
    </w:p>
    <w:p>
      <w:pPr>
        <w:pStyle w:val=""/>
      </w:pPr>
      <w:r>
        <w:rPr>
          <w:color w:val="000000"/>
        </w:rPr>
        <w:t>中国共产党的党徽党旗是中国共产党的象征和标志。党的各级组织和每一个党员都要维护党徽党旗的尊严。要按照规定制作和使用党徽党旗。</w:t>
      </w:r>
    </w:p>
    <w:p>
      <w:pPr>
        <w:pStyle w:val=""/>
      </w:pPr>
      <w:r>
        <w:rPr>
          <w:color w:val="000000"/>
        </w:rPr>
        <w:t>46.</w:t>
      </w:r>
      <w:r>
        <w:rPr>
          <w:color w:val="000000"/>
        </w:rPr>
        <w:t>.入党积极分子如何争取早日成为一名合格的共产党员？</w:t>
      </w:r>
    </w:p>
    <w:sectPr>
      <w:pgSz w:w="11906" w:h="16838"/>
      <w:pgMar w:left="1800" w:right="1800" w:top="1440" w:bottom="144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font w:name="Symbol"/>
  <w:font w:name="Arial"/>
  <w:font w:name="宋体"/>
  <w:font w:name="Calibri"/>
  <w:font w:name="Cambria"/>
  <w:font w:name="Courier New"/>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lvlJc w:val="left"/>
      <w:pPr>
        <w:ind w:left="720"/>
        <w:ind w:hanging="360"/>
      </w:pPr>
      <w:rPr>
        <w:rFonts w:ascii="Symbol" w:hAnsi="Symbol"/>
      </w:rPr>
    </w:lvl>
    <w:lvl w:ilvl="1">
      <w:numFmt w:val="bullet"/>
      <w:lvlText w:val="o"/>
      <w:start w:val="0"/>
      <w:lvlJc w:val="left"/>
      <w:pPr>
        <w:ind w:left="1440"/>
        <w:ind w:hanging="1080"/>
      </w:pPr>
      <w:rPr>
        <w:rFonts w:ascii="Courier New" w:hAnsi="Courier New"/>
      </w:rPr>
    </w:lvl>
    <w:lvl w:ilvl="2">
      <w:numFmt w:val="bullet"/>
      <w:lvlText w:val=""/>
      <w:start w:val="0"/>
      <w:lvlJc w:val="left"/>
      <w:pPr>
        <w:ind w:left="2160"/>
        <w:ind w:hanging="1800"/>
      </w:pPr>
      <w:rPr/>
    </w:lvl>
    <w:lvl w:ilvl="3">
      <w:numFmt w:val="bullet"/>
      <w:lvlText w:val=""/>
      <w:start w:val="0"/>
      <w:lvlJc w:val="left"/>
      <w:pPr>
        <w:ind w:left="2880"/>
        <w:ind w:hanging="2520"/>
      </w:pPr>
      <w:rPr>
        <w:rFonts w:ascii="Symbol" w:hAnsi="Symbol"/>
      </w:rPr>
    </w:lvl>
    <w:lvl w:ilvl="4">
      <w:numFmt w:val="bullet"/>
      <w:lvlText w:val="o"/>
      <w:start w:val="0"/>
      <w:lvlJc w:val="left"/>
      <w:pPr>
        <w:ind w:left="3600"/>
        <w:ind w:hanging="3240"/>
      </w:pPr>
      <w:rPr>
        <w:rFonts w:ascii="Courier New" w:hAnsi="Courier New"/>
      </w:rPr>
    </w:lvl>
    <w:lvl w:ilvl="5">
      <w:numFmt w:val="bullet"/>
      <w:lvlText w:val=""/>
      <w:start w:val="0"/>
      <w:lvlJc w:val="left"/>
      <w:pPr>
        <w:ind w:left="4320"/>
        <w:ind w:hanging="3960"/>
      </w:pPr>
      <w:rPr/>
    </w:lvl>
    <w:lvl w:ilvl="6">
      <w:numFmt w:val="bullet"/>
      <w:lvlText w:val=""/>
      <w:start w:val="0"/>
      <w:lvlJc w:val="left"/>
      <w:pPr>
        <w:ind w:left="5040"/>
        <w:ind w:hanging="4680"/>
      </w:pPr>
      <w:rPr>
        <w:rFonts w:ascii="Symbol" w:hAnsi="Symbol"/>
      </w:rPr>
    </w:lvl>
    <w:lvl w:ilvl="7">
      <w:numFmt w:val="bullet"/>
      <w:lvlText w:val="o"/>
      <w:start w:val="0"/>
      <w:lvlJc w:val="left"/>
      <w:pPr>
        <w:ind w:left="5760"/>
        <w:ind w:hanging="5400"/>
      </w:pPr>
      <w:rPr>
        <w:rFonts w:ascii="Courier New" w:hAnsi="Courier New"/>
      </w:rPr>
    </w:lvl>
    <w:lvl w:ilvl="8">
      <w:numFmt w:val="bullet"/>
      <w:lvlText w:val=""/>
      <w:start w:val="0"/>
      <w:lvlJc w:val="left"/>
      <w:pPr>
        <w:ind w:left="6480"/>
        <w:ind w:hanging="6120"/>
      </w:pPr>
      <w:rPr/>
    </w:lvl>
  </w:abstractNum>
  <w:abstractNum w:abstractNumId="10121983">
    <w:multiLevelType w:val="hybridMultilevel"/>
    <w:lvl w:ilvl="0">
      <w:numFmt w:val="decimal"/>
      <w:lvlText w:val="%1."/>
      <w:start w:val="1"/>
      <w:lvlJc w:val="left"/>
      <w:pPr>
        <w:ind w:left="720"/>
        <w:ind w:hanging="360"/>
      </w:pPr>
    </w:lvl>
    <w:lvl w:ilvl="1">
      <w:numFmt w:val="decimal"/>
      <w:lvlText w:val="%2."/>
      <w:start w:val="1"/>
      <w:lvlJc w:val="left"/>
      <w:pPr>
        <w:ind w:left="1440"/>
        <w:ind w:hanging="1080"/>
      </w:pPr>
    </w:lvl>
    <w:lvl w:ilvl="2">
      <w:numFmt w:val="decimal"/>
      <w:lvlText w:val="%3."/>
      <w:start w:val="1"/>
      <w:lvlJc w:val="left"/>
      <w:pPr>
        <w:ind w:left="2160"/>
        <w:ind w:hanging="1980"/>
      </w:pPr>
    </w:lvl>
    <w:lvl w:ilvl="3">
      <w:numFmt w:val="decimal"/>
      <w:lvlText w:val="%4."/>
      <w:start w:val="1"/>
      <w:lvlJc w:val="left"/>
      <w:pPr>
        <w:ind w:left="2880"/>
        <w:ind w:hanging="2520"/>
      </w:pPr>
    </w:lvl>
    <w:lvl w:ilvl="4">
      <w:numFmt w:val="decimal"/>
      <w:lvlText w:val="%5."/>
      <w:start w:val="1"/>
      <w:lvlJc w:val="left"/>
      <w:pPr>
        <w:ind w:left="3600"/>
        <w:ind w:hanging="3240"/>
      </w:pPr>
    </w:lvl>
    <w:lvl w:ilvl="5">
      <w:numFmt w:val="decimal"/>
      <w:lvlText w:val="%6."/>
      <w:start w:val="1"/>
      <w:lvlJc w:val="left"/>
      <w:pPr>
        <w:ind w:left="4320"/>
        <w:ind w:hanging="4140"/>
      </w:pPr>
    </w:lvl>
    <w:lvl w:ilvl="6">
      <w:numFmt w:val="decimal"/>
      <w:lvlText w:val="%7."/>
      <w:start w:val="1"/>
      <w:lvlJc w:val="left"/>
      <w:pPr>
        <w:ind w:left="5040"/>
        <w:ind w:hanging="4680"/>
      </w:pPr>
    </w:lvl>
    <w:lvl w:ilvl="7">
      <w:numFmt w:val="decimal"/>
      <w:lvlText w:val="%8."/>
      <w:start w:val="1"/>
      <w:lvlJc w:val="left"/>
      <w:pPr>
        <w:ind w:left="5760"/>
        <w:ind w:hanging="5400"/>
      </w:pPr>
    </w:lvl>
    <w:lvl w:ilvl="8">
      <w:numFmt w:val="decimal"/>
      <w:lvlText w:val="%9."/>
      <w:start w:val="1"/>
      <w:lvlJc w:val="left"/>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rPr>
    </w:r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/&gt;
  </w:latentStyles>
  <w:style w:type="paragraph" w:styleId="">
    <w:name w:val="正文"/>
    <w:qFormat/>
    <w:pPr>
      <w:jc w:val="both"/>
    </w:pPr>
    <w:rPr>
      <w:sz w:val="21"/>
      <w:szCs w:val="24"/>
    </w:rPr>
  </w:style>
  <w:style w:type="character" w:styleId="">
    <w:name w:val="默认段落字体"/>
    <w:qFormat/>
  </w:style>
  <w:style w:type="table" w:styleId="">
    <w:name w:val="普通表格"/>
    <w:qFormat/>
    <w:pPr/>
  </w:style>
  <w:style w:type="numbering" w:styleId="">
    <w:name w:val="无列表"/>
    <w:qFormat/>
  </w:style>
  <w:style w:type="paragraph" w:default="1"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2007-04-30T19:01:00Z</dcterms:created>
  <dcterms:modified xsi:type="dcterms:W3CDTF">2011-09-26T12:08:00Z</dcterms:modified>
</cp:coreProperties>
</file>